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演出剧（节）目单</w:t>
      </w:r>
    </w:p>
    <w:tbl>
      <w:tblPr>
        <w:tblStyle w:val="2"/>
        <w:tblW w:w="87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3641"/>
        <w:gridCol w:w="2410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6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演出名称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主要表演者</w:t>
            </w:r>
          </w:p>
        </w:tc>
        <w:tc>
          <w:tcPr>
            <w:tcW w:w="15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演出类型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641" w:type="dxa"/>
          </w:tcPr>
          <w:p>
            <w:pPr>
              <w:jc w:val="left"/>
              <w:rPr>
                <w:rFonts w:ascii="仿宋_GB2312" w:hAnsi="仿宋_GB2312" w:eastAsia="仿宋_GB2312" w:cs="仿宋_GB2312"/>
                <w:i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按照实际报批演出名称填写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="仿宋_GB2312" w:hAnsi="仿宋_GB2312" w:eastAsia="仿宋_GB2312" w:cs="仿宋_GB2312"/>
                <w:i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按实际报送填写</w:t>
            </w:r>
          </w:p>
        </w:tc>
        <w:tc>
          <w:tcPr>
            <w:tcW w:w="1563" w:type="dxa"/>
          </w:tcPr>
          <w:p>
            <w:pPr>
              <w:jc w:val="left"/>
              <w:rPr>
                <w:rFonts w:ascii="仿宋_GB2312" w:hAnsi="仿宋_GB2312" w:eastAsia="仿宋_GB2312" w:cs="仿宋_GB2312"/>
                <w:i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4"/>
              </w:rPr>
              <w:t>按实际演出类型填写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64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3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64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3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364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3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364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3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364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3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364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3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364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3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364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3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364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3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364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3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364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3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364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3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364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3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364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3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填写说明：演出类型填写以下其中一种：流行乐/古典乐/歌剧/DJ/其他音乐/民族舞/芭蕾舞/现代舞/舞剧/其他舞蹈/话剧/默剧/音乐剧/儿童剧/其他戏剧/魔术/杂技/马戏/其他杂技/相声/戏曲/小品/其他曲艺/其他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A17FE"/>
    <w:rsid w:val="4E0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2019-08-23T09:23:00Z</dcterms:created>
  <dc:creator>郜翔</dc:creator>
  <cp:lastModifiedBy>郜翔</cp:lastModifiedBy>
  <dcterms:modified xsi:type="dcterms:W3CDTF">2019-08-23T09:23:49Z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